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2F09B" w14:textId="3C3EA1CC" w:rsidR="00D15269" w:rsidRDefault="0075690A" w:rsidP="008520ED">
      <w:pPr>
        <w:pStyle w:val="Heading1"/>
        <w:jc w:val="center"/>
        <w:rPr>
          <w:rFonts w:ascii="Arial" w:eastAsia="Times New Roman" w:hAnsi="Arial" w:cs="Arial"/>
          <w:b/>
          <w:bCs/>
          <w:color w:val="000000" w:themeColor="text1"/>
          <w:sz w:val="24"/>
          <w:szCs w:val="24"/>
          <w:u w:val="single"/>
          <w:lang w:eastAsia="en-IN"/>
        </w:rPr>
      </w:pPr>
      <w:r w:rsidRPr="0075690A">
        <w:rPr>
          <w:rFonts w:ascii="Arial" w:eastAsia="Times New Roman" w:hAnsi="Arial" w:cs="Arial"/>
          <w:b/>
          <w:bCs/>
          <w:color w:val="000000" w:themeColor="text1"/>
          <w:sz w:val="24"/>
          <w:szCs w:val="24"/>
          <w:u w:val="single"/>
          <w:lang w:eastAsia="en-IN"/>
        </w:rPr>
        <w:t>Complaint Report</w:t>
      </w:r>
    </w:p>
    <w:p w14:paraId="49D1D83D" w14:textId="77777777" w:rsidR="0075690A" w:rsidRPr="0075690A" w:rsidRDefault="0075690A" w:rsidP="0075690A">
      <w:pPr>
        <w:rPr>
          <w:sz w:val="10"/>
          <w:szCs w:val="10"/>
          <w:lang w:eastAsia="en-IN"/>
        </w:rPr>
      </w:pPr>
    </w:p>
    <w:p w14:paraId="25F5279A" w14:textId="58ABA98C" w:rsidR="00D15269" w:rsidRPr="0075690A" w:rsidRDefault="0075690A" w:rsidP="00D15269">
      <w:pPr>
        <w:shd w:val="clear" w:color="auto" w:fill="FFFFFF"/>
        <w:spacing w:before="150" w:after="150" w:line="240" w:lineRule="auto"/>
        <w:jc w:val="center"/>
        <w:outlineLvl w:val="3"/>
        <w:rPr>
          <w:rFonts w:ascii="Arial" w:eastAsia="Times New Roman" w:hAnsi="Arial" w:cs="Arial"/>
          <w:b/>
          <w:bCs/>
          <w:caps/>
          <w:color w:val="000000"/>
          <w:u w:val="single"/>
          <w:lang w:eastAsia="en-IN"/>
        </w:rPr>
      </w:pPr>
      <w:r w:rsidRPr="0075690A">
        <w:rPr>
          <w:rFonts w:ascii="Arial" w:eastAsia="Times New Roman" w:hAnsi="Arial" w:cs="Arial"/>
          <w:b/>
          <w:bCs/>
          <w:color w:val="000000"/>
          <w:u w:val="single"/>
          <w:lang w:eastAsia="en-IN"/>
        </w:rPr>
        <w:t xml:space="preserve">Data for the month ending </w:t>
      </w:r>
      <w:r w:rsidR="00E35EC7" w:rsidRPr="0075690A">
        <w:rPr>
          <w:rFonts w:ascii="Arial" w:eastAsia="Times New Roman" w:hAnsi="Arial" w:cs="Arial"/>
          <w:b/>
          <w:bCs/>
          <w:color w:val="000000"/>
          <w:u w:val="single"/>
          <w:lang w:eastAsia="en-IN"/>
        </w:rPr>
        <w:t>–</w:t>
      </w:r>
      <w:r w:rsidR="00381E19">
        <w:rPr>
          <w:rFonts w:ascii="Arial" w:eastAsia="Times New Roman" w:hAnsi="Arial" w:cs="Arial"/>
          <w:b/>
          <w:bCs/>
          <w:color w:val="000000"/>
          <w:u w:val="single"/>
          <w:lang w:eastAsia="en-IN"/>
        </w:rPr>
        <w:t xml:space="preserve"> </w:t>
      </w:r>
      <w:r w:rsidR="001C161E">
        <w:rPr>
          <w:rFonts w:ascii="Arial" w:eastAsia="Times New Roman" w:hAnsi="Arial" w:cs="Arial"/>
          <w:b/>
          <w:bCs/>
          <w:color w:val="000000"/>
          <w:u w:val="single"/>
          <w:lang w:eastAsia="en-IN"/>
        </w:rPr>
        <w:t>3</w:t>
      </w:r>
      <w:r w:rsidR="00903E55">
        <w:rPr>
          <w:rFonts w:ascii="Arial" w:eastAsia="Times New Roman" w:hAnsi="Arial" w:cs="Arial"/>
          <w:b/>
          <w:bCs/>
          <w:color w:val="000000"/>
          <w:u w:val="single"/>
          <w:lang w:eastAsia="en-IN"/>
        </w:rPr>
        <w:t>0</w:t>
      </w:r>
      <w:r w:rsidR="00903E55">
        <w:rPr>
          <w:rFonts w:ascii="Arial" w:eastAsia="Times New Roman" w:hAnsi="Arial" w:cs="Arial"/>
          <w:b/>
          <w:bCs/>
          <w:color w:val="000000"/>
          <w:u w:val="single"/>
          <w:vertAlign w:val="superscript"/>
          <w:lang w:eastAsia="en-IN"/>
        </w:rPr>
        <w:t>yth</w:t>
      </w:r>
      <w:r w:rsidR="00602923">
        <w:rPr>
          <w:rFonts w:ascii="Arial" w:eastAsia="Times New Roman" w:hAnsi="Arial" w:cs="Arial"/>
          <w:b/>
          <w:bCs/>
          <w:color w:val="000000"/>
          <w:u w:val="single"/>
          <w:lang w:eastAsia="en-IN"/>
        </w:rPr>
        <w:t xml:space="preserve"> </w:t>
      </w:r>
      <w:r w:rsidR="00903E55">
        <w:rPr>
          <w:rFonts w:ascii="Arial" w:eastAsia="Times New Roman" w:hAnsi="Arial" w:cs="Arial"/>
          <w:b/>
          <w:bCs/>
          <w:color w:val="000000"/>
          <w:u w:val="single"/>
          <w:lang w:eastAsia="en-IN"/>
        </w:rPr>
        <w:t>June</w:t>
      </w:r>
      <w:r w:rsidR="001C161E">
        <w:rPr>
          <w:rFonts w:ascii="Arial" w:eastAsia="Times New Roman" w:hAnsi="Arial" w:cs="Arial"/>
          <w:b/>
          <w:bCs/>
          <w:color w:val="000000"/>
          <w:u w:val="single"/>
          <w:lang w:eastAsia="en-IN"/>
        </w:rPr>
        <w:t xml:space="preserve"> </w:t>
      </w:r>
      <w:r w:rsidR="001C161E" w:rsidRPr="0075690A">
        <w:rPr>
          <w:rFonts w:ascii="Arial" w:eastAsia="Times New Roman" w:hAnsi="Arial" w:cs="Arial"/>
          <w:b/>
          <w:bCs/>
          <w:color w:val="000000"/>
          <w:u w:val="single"/>
          <w:lang w:eastAsia="en-IN"/>
        </w:rPr>
        <w:t>202</w:t>
      </w:r>
      <w:r w:rsidR="001C161E">
        <w:rPr>
          <w:rFonts w:ascii="Arial" w:eastAsia="Times New Roman" w:hAnsi="Arial" w:cs="Arial"/>
          <w:b/>
          <w:bCs/>
          <w:color w:val="000000"/>
          <w:u w:val="single"/>
          <w:lang w:eastAsia="en-IN"/>
        </w:rPr>
        <w:t>6</w:t>
      </w:r>
    </w:p>
    <w:tbl>
      <w:tblPr>
        <w:tblpPr w:leftFromText="180" w:rightFromText="180" w:vertAnchor="text" w:horzAnchor="margin" w:tblpXSpec="center" w:tblpY="252"/>
        <w:tblW w:w="953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505"/>
        <w:gridCol w:w="1772"/>
        <w:gridCol w:w="1024"/>
        <w:gridCol w:w="1117"/>
        <w:gridCol w:w="1264"/>
        <w:gridCol w:w="1161"/>
        <w:gridCol w:w="1405"/>
        <w:gridCol w:w="1287"/>
      </w:tblGrid>
      <w:tr w:rsidR="00E8101A" w:rsidRPr="00E8101A" w14:paraId="5272E262" w14:textId="77777777" w:rsidTr="0075690A">
        <w:trPr>
          <w:tblHeader/>
        </w:trPr>
        <w:tc>
          <w:tcPr>
            <w:tcW w:w="50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2C4398C" w14:textId="2789B0EB"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sidR="0075690A">
              <w:rPr>
                <w:rFonts w:ascii="Arial" w:eastAsia="Times New Roman" w:hAnsi="Arial" w:cs="Arial"/>
                <w:b/>
                <w:bCs/>
                <w:color w:val="000000"/>
                <w:lang w:eastAsia="en-IN"/>
              </w:rPr>
              <w:t>.</w:t>
            </w:r>
            <w:r w:rsidRPr="00E8101A">
              <w:rPr>
                <w:rFonts w:ascii="Arial" w:eastAsia="Times New Roman" w:hAnsi="Arial" w:cs="Arial"/>
                <w:b/>
                <w:bCs/>
                <w:color w:val="000000"/>
                <w:lang w:eastAsia="en-IN"/>
              </w:rPr>
              <w:t xml:space="preserve"> No</w:t>
            </w:r>
            <w:r w:rsidR="0075690A">
              <w:rPr>
                <w:rFonts w:ascii="Arial" w:eastAsia="Times New Roman" w:hAnsi="Arial" w:cs="Arial"/>
                <w:b/>
                <w:bCs/>
                <w:color w:val="000000"/>
                <w:lang w:eastAsia="en-IN"/>
              </w:rPr>
              <w:t>.</w:t>
            </w:r>
          </w:p>
        </w:tc>
        <w:tc>
          <w:tcPr>
            <w:tcW w:w="179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CE06656"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 from</w:t>
            </w:r>
          </w:p>
        </w:tc>
        <w:tc>
          <w:tcPr>
            <w:tcW w:w="102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7C2A6BE"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at the end of last month</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1839507"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26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FF8E464"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16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A5EA8AC"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Total pending#</w:t>
            </w:r>
          </w:p>
        </w:tc>
        <w:tc>
          <w:tcPr>
            <w:tcW w:w="140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C7987E1"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complaints &gt; 3 months</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D5EA1D3"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Average Resolution time^ (in days)</w:t>
            </w:r>
          </w:p>
        </w:tc>
      </w:tr>
      <w:tr w:rsidR="00E8101A" w:rsidRPr="00E8101A" w14:paraId="32FF35D7" w14:textId="77777777" w:rsidTr="00347DCF">
        <w:trPr>
          <w:trHeight w:val="473"/>
        </w:trPr>
        <w:tc>
          <w:tcPr>
            <w:tcW w:w="50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C63B56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179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833D8AF"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Directly from Investors</w:t>
            </w:r>
          </w:p>
        </w:tc>
        <w:tc>
          <w:tcPr>
            <w:tcW w:w="102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80C935B"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57DE578"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9D91D8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6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94DFA29"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0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F82F35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DBE924C"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7F9CCC1A" w14:textId="77777777" w:rsidTr="00632754">
        <w:trPr>
          <w:trHeight w:val="347"/>
        </w:trPr>
        <w:tc>
          <w:tcPr>
            <w:tcW w:w="50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3C156D8"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w:t>
            </w:r>
          </w:p>
        </w:tc>
        <w:tc>
          <w:tcPr>
            <w:tcW w:w="179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2D58DD" w14:textId="58D1A716"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SEBI (S</w:t>
            </w:r>
            <w:r w:rsidR="00246BF5" w:rsidRPr="00E8101A">
              <w:rPr>
                <w:rFonts w:ascii="Arial" w:eastAsia="Times New Roman" w:hAnsi="Arial" w:cs="Arial"/>
                <w:color w:val="000000"/>
                <w:lang w:eastAsia="en-IN"/>
              </w:rPr>
              <w:t>cores</w:t>
            </w:r>
            <w:r w:rsidRPr="00E8101A">
              <w:rPr>
                <w:rFonts w:ascii="Arial" w:eastAsia="Times New Roman" w:hAnsi="Arial" w:cs="Arial"/>
                <w:color w:val="000000"/>
                <w:lang w:eastAsia="en-IN"/>
              </w:rPr>
              <w:t>)</w:t>
            </w:r>
          </w:p>
        </w:tc>
        <w:tc>
          <w:tcPr>
            <w:tcW w:w="102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5B6D933"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2B734DF"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9742374"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6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7810E2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0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D09C9E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B93C94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0AACB158" w14:textId="77777777" w:rsidTr="0075690A">
        <w:trPr>
          <w:trHeight w:val="410"/>
        </w:trPr>
        <w:tc>
          <w:tcPr>
            <w:tcW w:w="50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D4F0D90"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3</w:t>
            </w:r>
          </w:p>
        </w:tc>
        <w:tc>
          <w:tcPr>
            <w:tcW w:w="179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CC81A9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Other Sources (if any)</w:t>
            </w:r>
          </w:p>
        </w:tc>
        <w:tc>
          <w:tcPr>
            <w:tcW w:w="102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3AFEA9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C697D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3BCD54C"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6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E4FA08B"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0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FCEEFD3"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0D3714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39B8E316" w14:textId="77777777" w:rsidTr="00347DCF">
        <w:trPr>
          <w:trHeight w:val="347"/>
        </w:trPr>
        <w:tc>
          <w:tcPr>
            <w:tcW w:w="50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E1C319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4</w:t>
            </w:r>
          </w:p>
        </w:tc>
        <w:tc>
          <w:tcPr>
            <w:tcW w:w="179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AA67526"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02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EE8F4BE"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A01F0DE"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782584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6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E827225"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0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D61A5B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61E769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23A48F70" w14:textId="77777777" w:rsidR="0011698E" w:rsidRPr="00E8101A" w:rsidRDefault="0011698E" w:rsidP="00D15269">
      <w:pPr>
        <w:shd w:val="clear" w:color="auto" w:fill="FFFFFF"/>
        <w:spacing w:before="150" w:after="150" w:line="240" w:lineRule="auto"/>
        <w:jc w:val="center"/>
        <w:outlineLvl w:val="3"/>
        <w:rPr>
          <w:rFonts w:ascii="Arial" w:eastAsia="Times New Roman" w:hAnsi="Arial" w:cs="Arial"/>
          <w:b/>
          <w:bCs/>
          <w:caps/>
          <w:color w:val="000000"/>
          <w:lang w:eastAsia="en-IN"/>
        </w:rPr>
      </w:pPr>
    </w:p>
    <w:p w14:paraId="7FA62622" w14:textId="77777777" w:rsidR="0011698E" w:rsidRPr="00E8101A" w:rsidRDefault="0011698E" w:rsidP="0011698E">
      <w:pPr>
        <w:shd w:val="clear" w:color="auto" w:fill="FFFFFF"/>
        <w:spacing w:after="0" w:line="240" w:lineRule="auto"/>
        <w:ind w:left="360"/>
        <w:outlineLvl w:val="4"/>
        <w:rPr>
          <w:rFonts w:ascii="Arial" w:eastAsia="Times New Roman" w:hAnsi="Arial" w:cs="Arial"/>
          <w:caps/>
          <w:color w:val="000000"/>
          <w:lang w:eastAsia="en-IN"/>
        </w:rPr>
      </w:pPr>
    </w:p>
    <w:p w14:paraId="412E6F2D"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E7295E6"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28FA6484"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707DF3C1"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4CFFEF1C"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30277660"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7AC987BE"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0B0DF64E"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6CFCB70"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DCBD9B2"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20B96003"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3F06CB3"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2455304"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5BF6C3A6"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6898CC79" w14:textId="77777777" w:rsidR="00E8101A" w:rsidRDefault="00E8101A" w:rsidP="0011698E">
      <w:pPr>
        <w:shd w:val="clear" w:color="auto" w:fill="FFFFFF"/>
        <w:spacing w:after="0" w:line="240" w:lineRule="auto"/>
        <w:ind w:left="360"/>
        <w:outlineLvl w:val="4"/>
        <w:rPr>
          <w:rFonts w:ascii="Arial" w:eastAsia="Times New Roman" w:hAnsi="Arial" w:cs="Arial"/>
          <w:color w:val="000000"/>
          <w:lang w:eastAsia="en-IN"/>
        </w:rPr>
      </w:pPr>
    </w:p>
    <w:p w14:paraId="3F4E277D" w14:textId="0B6CD0F4" w:rsidR="00D15269" w:rsidRPr="00E8101A" w:rsidRDefault="00E8101A" w:rsidP="0075690A">
      <w:pPr>
        <w:shd w:val="clear" w:color="auto" w:fill="FFFFFF"/>
        <w:spacing w:after="0" w:line="240" w:lineRule="auto"/>
        <w:ind w:left="630" w:right="566"/>
        <w:jc w:val="both"/>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^Average resolution time is the sum total of time taken to resolve each complaint in days, in the current month divided by total number of complaints resolved in the current month.</w:t>
      </w:r>
    </w:p>
    <w:p w14:paraId="5FD78F89" w14:textId="6BAA641E" w:rsidR="0011698E" w:rsidRPr="00E8101A" w:rsidRDefault="0011698E" w:rsidP="0075690A">
      <w:pPr>
        <w:shd w:val="clear" w:color="auto" w:fill="FFFFFF"/>
        <w:spacing w:before="150" w:after="150" w:line="240" w:lineRule="auto"/>
        <w:ind w:left="630" w:right="566"/>
        <w:jc w:val="both"/>
        <w:outlineLvl w:val="3"/>
        <w:rPr>
          <w:rFonts w:ascii="Arial" w:eastAsia="Times New Roman" w:hAnsi="Arial" w:cs="Arial"/>
          <w:caps/>
          <w:color w:val="000000"/>
          <w:lang w:eastAsia="en-IN"/>
        </w:rPr>
      </w:pPr>
    </w:p>
    <w:p w14:paraId="577A2025" w14:textId="5B879240" w:rsidR="0011698E" w:rsidRDefault="0075690A" w:rsidP="0075690A">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t>Trend of monthly disposal of complaints</w:t>
      </w:r>
    </w:p>
    <w:p w14:paraId="7B0288DF" w14:textId="77777777" w:rsidR="0075690A" w:rsidRPr="00724A08" w:rsidRDefault="0075690A" w:rsidP="0075690A">
      <w:pPr>
        <w:shd w:val="clear" w:color="auto" w:fill="FFFFFF"/>
        <w:spacing w:before="150" w:after="150" w:line="240" w:lineRule="auto"/>
        <w:jc w:val="center"/>
        <w:outlineLvl w:val="3"/>
        <w:rPr>
          <w:rFonts w:ascii="Arial" w:eastAsia="Times New Roman" w:hAnsi="Arial" w:cs="Arial"/>
          <w:b/>
          <w:bCs/>
          <w:caps/>
          <w:color w:val="000000"/>
          <w:sz w:val="8"/>
          <w:szCs w:val="8"/>
          <w:u w:val="single"/>
          <w:lang w:eastAsia="en-IN"/>
        </w:rPr>
      </w:pPr>
    </w:p>
    <w:tbl>
      <w:tblPr>
        <w:tblW w:w="9236" w:type="dxa"/>
        <w:tblInd w:w="730"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15"/>
        <w:gridCol w:w="2121"/>
        <w:gridCol w:w="2004"/>
        <w:gridCol w:w="1539"/>
        <w:gridCol w:w="1489"/>
        <w:gridCol w:w="1468"/>
      </w:tblGrid>
      <w:tr w:rsidR="00D15269" w:rsidRPr="00E8101A" w14:paraId="1CCE2345" w14:textId="77777777" w:rsidTr="00903E55">
        <w:trPr>
          <w:trHeight w:val="1298"/>
          <w:tblHeader/>
        </w:trPr>
        <w:tc>
          <w:tcPr>
            <w:tcW w:w="61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3D85FD1"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 No</w:t>
            </w:r>
          </w:p>
        </w:tc>
        <w:tc>
          <w:tcPr>
            <w:tcW w:w="21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EE0887A"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Month</w:t>
            </w:r>
          </w:p>
        </w:tc>
        <w:tc>
          <w:tcPr>
            <w:tcW w:w="200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6E088F6"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month</w:t>
            </w:r>
          </w:p>
        </w:tc>
        <w:tc>
          <w:tcPr>
            <w:tcW w:w="153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EF31AA3"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48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F51ADD1"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4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B85F328"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D15269" w:rsidRPr="00E8101A" w14:paraId="783BF0F0" w14:textId="77777777" w:rsidTr="00903E55">
        <w:trPr>
          <w:trHeight w:val="253"/>
        </w:trPr>
        <w:tc>
          <w:tcPr>
            <w:tcW w:w="61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2BCA76"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21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A02D3C7" w14:textId="5BDB02C2"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Apr</w:t>
            </w:r>
            <w:r w:rsidR="00602923">
              <w:rPr>
                <w:rFonts w:ascii="Arial" w:eastAsia="Times New Roman" w:hAnsi="Arial" w:cs="Arial"/>
                <w:color w:val="000000"/>
                <w:lang w:eastAsia="en-IN"/>
              </w:rPr>
              <w:t xml:space="preserve"> </w:t>
            </w:r>
            <w:r w:rsidRPr="00E8101A">
              <w:rPr>
                <w:rFonts w:ascii="Arial" w:eastAsia="Times New Roman" w:hAnsi="Arial" w:cs="Arial"/>
                <w:color w:val="000000"/>
                <w:lang w:eastAsia="en-IN"/>
              </w:rPr>
              <w:t>202</w:t>
            </w:r>
            <w:r w:rsidR="006002B5">
              <w:rPr>
                <w:rFonts w:ascii="Arial" w:eastAsia="Times New Roman" w:hAnsi="Arial" w:cs="Arial"/>
                <w:color w:val="000000"/>
                <w:lang w:eastAsia="en-IN"/>
              </w:rPr>
              <w:t>6</w:t>
            </w:r>
          </w:p>
        </w:tc>
        <w:tc>
          <w:tcPr>
            <w:tcW w:w="200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9835AFF"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3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F46E371"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8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D905B1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60350B4"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602923" w:rsidRPr="00E8101A" w14:paraId="553674D6" w14:textId="77777777" w:rsidTr="00903E55">
        <w:trPr>
          <w:trHeight w:val="238"/>
        </w:trPr>
        <w:tc>
          <w:tcPr>
            <w:tcW w:w="61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843B28B" w14:textId="252D1979" w:rsidR="00602923" w:rsidRPr="00E8101A" w:rsidRDefault="00602923" w:rsidP="00602923">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21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8257E19" w14:textId="5A3AC672" w:rsidR="00602923" w:rsidRPr="00E8101A" w:rsidRDefault="00602923" w:rsidP="00602923">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May 2026</w:t>
            </w:r>
          </w:p>
        </w:tc>
        <w:tc>
          <w:tcPr>
            <w:tcW w:w="200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1636BCF" w14:textId="5AA0C52D" w:rsidR="00602923" w:rsidRPr="00E8101A" w:rsidRDefault="00602923" w:rsidP="0060292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3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E2BBF29" w14:textId="64B93B9E" w:rsidR="00602923" w:rsidRPr="00E8101A" w:rsidRDefault="00602923" w:rsidP="0060292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8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F51755C" w14:textId="3131084C" w:rsidR="00602923" w:rsidRPr="00E8101A" w:rsidRDefault="00602923" w:rsidP="0060292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3105915" w14:textId="411814AA" w:rsidR="00602923" w:rsidRPr="00E8101A" w:rsidRDefault="00602923" w:rsidP="00602923">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903E55" w:rsidRPr="00E8101A" w14:paraId="62AA61E2" w14:textId="77777777" w:rsidTr="00903E55">
        <w:trPr>
          <w:trHeight w:val="253"/>
        </w:trPr>
        <w:tc>
          <w:tcPr>
            <w:tcW w:w="61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546B913" w14:textId="3D7A06ED" w:rsidR="00903E55" w:rsidRDefault="00903E55" w:rsidP="00903E5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21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536C9FD" w14:textId="1E44B887" w:rsidR="00903E55" w:rsidRDefault="00903E55" w:rsidP="00903E5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June 2026</w:t>
            </w:r>
          </w:p>
        </w:tc>
        <w:tc>
          <w:tcPr>
            <w:tcW w:w="200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1EFAD0E" w14:textId="27AC1FDC" w:rsidR="00903E55" w:rsidRPr="00E8101A" w:rsidRDefault="00903E55" w:rsidP="00903E55">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53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2CEC33A" w14:textId="114EFF42" w:rsidR="00903E55" w:rsidRPr="00E8101A" w:rsidRDefault="00903E55" w:rsidP="00903E55">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8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12447CC" w14:textId="1EA353A1" w:rsidR="00903E55" w:rsidRPr="00E8101A" w:rsidRDefault="00903E55" w:rsidP="00903E55">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7E33663" w14:textId="7ACC1A5B" w:rsidR="00903E55" w:rsidRPr="00E8101A" w:rsidRDefault="00903E55" w:rsidP="00903E55">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125CA1" w:rsidRPr="00E8101A" w14:paraId="48D03789" w14:textId="77777777" w:rsidTr="00903E55">
        <w:trPr>
          <w:trHeight w:val="238"/>
        </w:trPr>
        <w:tc>
          <w:tcPr>
            <w:tcW w:w="61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4A12998" w14:textId="77777777" w:rsidR="00125CA1" w:rsidRPr="00E8101A" w:rsidRDefault="00125CA1" w:rsidP="00125CA1">
            <w:pPr>
              <w:spacing w:after="0" w:line="240" w:lineRule="auto"/>
              <w:rPr>
                <w:rFonts w:ascii="Arial" w:eastAsia="Times New Roman" w:hAnsi="Arial" w:cs="Arial"/>
                <w:color w:val="000000"/>
                <w:lang w:eastAsia="en-IN"/>
              </w:rPr>
            </w:pPr>
          </w:p>
        </w:tc>
        <w:tc>
          <w:tcPr>
            <w:tcW w:w="212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15C58D8E" w14:textId="7322E9B7" w:rsidR="00125CA1" w:rsidRPr="00E8101A" w:rsidRDefault="00125CA1" w:rsidP="00125CA1">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200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6D43230" w14:textId="1D6D0E17" w:rsidR="00125CA1" w:rsidRDefault="00125CA1" w:rsidP="00125CA1">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53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5963EB8" w14:textId="7BC23E86" w:rsidR="00125CA1" w:rsidRDefault="00125CA1" w:rsidP="00125CA1">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8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FF0E62C" w14:textId="65E5A765" w:rsidR="00125CA1" w:rsidRDefault="00125CA1" w:rsidP="00125CA1">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7BAEAD8" w14:textId="3653AC54" w:rsidR="00125CA1" w:rsidRDefault="00125CA1" w:rsidP="00125CA1">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bl>
    <w:p w14:paraId="613669C4" w14:textId="77777777" w:rsidR="00903E55" w:rsidRDefault="00903E55" w:rsidP="0075690A">
      <w:pPr>
        <w:shd w:val="clear" w:color="auto" w:fill="FFFFFF"/>
        <w:tabs>
          <w:tab w:val="left" w:pos="1800"/>
        </w:tabs>
        <w:spacing w:before="150" w:after="150" w:line="240" w:lineRule="auto"/>
        <w:ind w:left="1800"/>
        <w:outlineLvl w:val="4"/>
        <w:rPr>
          <w:rFonts w:ascii="Arial" w:eastAsia="Times New Roman" w:hAnsi="Arial" w:cs="Arial"/>
          <w:caps/>
          <w:color w:val="000000"/>
          <w:lang w:eastAsia="en-IN"/>
        </w:rPr>
      </w:pPr>
    </w:p>
    <w:p w14:paraId="224EE5BB" w14:textId="017ADB29" w:rsidR="00D15269" w:rsidRPr="00E8101A" w:rsidRDefault="00D15269" w:rsidP="00903E55">
      <w:pPr>
        <w:shd w:val="clear" w:color="auto" w:fill="FFFFFF"/>
        <w:tabs>
          <w:tab w:val="left" w:pos="851"/>
        </w:tabs>
        <w:spacing w:before="150" w:after="150" w:line="240" w:lineRule="auto"/>
        <w:ind w:left="851"/>
        <w:outlineLvl w:val="4"/>
        <w:rPr>
          <w:rFonts w:ascii="Arial" w:eastAsia="Times New Roman" w:hAnsi="Arial" w:cs="Arial"/>
          <w:caps/>
          <w:color w:val="000000"/>
          <w:lang w:eastAsia="en-IN"/>
        </w:rPr>
      </w:pPr>
      <w:r w:rsidRPr="00E8101A">
        <w:rPr>
          <w:rFonts w:ascii="Arial" w:eastAsia="Times New Roman" w:hAnsi="Arial" w:cs="Arial"/>
          <w:caps/>
          <w:color w:val="000000"/>
          <w:lang w:eastAsia="en-IN"/>
        </w:rPr>
        <w:t>*</w:t>
      </w:r>
      <w:r w:rsidR="0075690A" w:rsidRPr="00E8101A">
        <w:rPr>
          <w:rFonts w:ascii="Arial" w:eastAsia="Times New Roman" w:hAnsi="Arial" w:cs="Arial"/>
          <w:color w:val="000000"/>
          <w:lang w:eastAsia="en-IN"/>
        </w:rPr>
        <w:t>inclusive of complaints of previous months resolved in the current month.</w:t>
      </w:r>
    </w:p>
    <w:p w14:paraId="3E6868AD" w14:textId="4357D144" w:rsidR="0075690A" w:rsidRDefault="0075690A" w:rsidP="00903E55">
      <w:pPr>
        <w:shd w:val="clear" w:color="auto" w:fill="FFFFFF"/>
        <w:tabs>
          <w:tab w:val="left" w:pos="851"/>
        </w:tabs>
        <w:spacing w:before="150" w:after="150" w:line="240" w:lineRule="auto"/>
        <w:ind w:left="851"/>
        <w:outlineLvl w:val="4"/>
        <w:rPr>
          <w:rFonts w:ascii="Arial" w:eastAsia="Times New Roman" w:hAnsi="Arial" w:cs="Arial"/>
          <w:color w:val="000000"/>
          <w:lang w:eastAsia="en-IN"/>
        </w:rPr>
      </w:pPr>
      <w:r w:rsidRPr="00E8101A">
        <w:rPr>
          <w:rFonts w:ascii="Arial" w:eastAsia="Times New Roman" w:hAnsi="Arial" w:cs="Arial"/>
          <w:color w:val="000000"/>
          <w:lang w:eastAsia="en-IN"/>
        </w:rPr>
        <w:t>#inclusive of complaints pending as on the last day of the month.</w:t>
      </w:r>
    </w:p>
    <w:p w14:paraId="1B03E9E8" w14:textId="29F5A46A" w:rsidR="00B506E8" w:rsidRDefault="00B506E8"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0C9F1207"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1CF6713"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664EA929"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5023EA7"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2EF3632D"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328D62A"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552095C7"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5F03BF45" w14:textId="77777777" w:rsidR="00903E55"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7B4E325" w14:textId="77777777" w:rsidR="00903E55" w:rsidRPr="00DC1968" w:rsidRDefault="00903E55"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FB14568" w14:textId="77777777" w:rsidR="00B506E8" w:rsidRPr="00DC1968" w:rsidRDefault="00B506E8"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B593FE8" w14:textId="5B841988" w:rsidR="00B506E8" w:rsidRDefault="0075690A" w:rsidP="00B506E8">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t>Trend of annual disposal of complaints</w:t>
      </w:r>
    </w:p>
    <w:p w14:paraId="5C48AD55" w14:textId="77777777" w:rsidR="00DC1968" w:rsidRPr="00DC1968" w:rsidRDefault="00DC1968" w:rsidP="00B506E8">
      <w:pPr>
        <w:shd w:val="clear" w:color="auto" w:fill="FFFFFF"/>
        <w:spacing w:before="150" w:after="150" w:line="240" w:lineRule="auto"/>
        <w:jc w:val="center"/>
        <w:outlineLvl w:val="3"/>
        <w:rPr>
          <w:rFonts w:ascii="Arial" w:eastAsia="Times New Roman" w:hAnsi="Arial" w:cs="Arial"/>
          <w:b/>
          <w:bCs/>
          <w:color w:val="000000"/>
          <w:sz w:val="10"/>
          <w:szCs w:val="10"/>
          <w:u w:val="single"/>
          <w:lang w:eastAsia="en-IN"/>
        </w:rPr>
      </w:pPr>
    </w:p>
    <w:tbl>
      <w:tblPr>
        <w:tblW w:w="7200" w:type="dxa"/>
        <w:tblInd w:w="179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540"/>
        <w:gridCol w:w="1260"/>
        <w:gridCol w:w="1620"/>
        <w:gridCol w:w="1260"/>
        <w:gridCol w:w="1260"/>
        <w:gridCol w:w="1260"/>
      </w:tblGrid>
      <w:tr w:rsidR="0075690A" w:rsidRPr="00E8101A" w14:paraId="19E253EF" w14:textId="77777777" w:rsidTr="0075690A">
        <w:trPr>
          <w:tblHeader/>
        </w:trPr>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50293CE" w14:textId="37759AB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sidR="0075690A">
              <w:rPr>
                <w:rFonts w:ascii="Arial" w:eastAsia="Times New Roman" w:hAnsi="Arial" w:cs="Arial"/>
                <w:b/>
                <w:bCs/>
                <w:color w:val="000000"/>
                <w:lang w:eastAsia="en-IN"/>
              </w:rPr>
              <w:t xml:space="preserve">. </w:t>
            </w:r>
            <w:r w:rsidRPr="00E8101A">
              <w:rPr>
                <w:rFonts w:ascii="Arial" w:eastAsia="Times New Roman" w:hAnsi="Arial" w:cs="Arial"/>
                <w:b/>
                <w:bCs/>
                <w:color w:val="000000"/>
                <w:lang w:eastAsia="en-IN"/>
              </w:rPr>
              <w:t>No</w:t>
            </w:r>
            <w:r w:rsidR="0075690A">
              <w:rPr>
                <w:rFonts w:ascii="Arial" w:eastAsia="Times New Roman" w:hAnsi="Arial" w:cs="Arial"/>
                <w:b/>
                <w:bCs/>
                <w:color w:val="000000"/>
                <w:lang w:eastAsia="en-IN"/>
              </w:rPr>
              <w:t>.</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EED2645"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Year</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AE1F624"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year</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9AC8B16"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6093D3" w14:textId="255342A4"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313CE69" w14:textId="063062ED"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75690A" w:rsidRPr="00E8101A" w14:paraId="32837B76"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2AD28CE" w14:textId="4A47C855" w:rsidR="00D15269" w:rsidRPr="00E8101A"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1</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8034A1F"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2021-22</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13F2E3B"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FDD2BED"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2EB208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14BC2F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B04ADC" w:rsidRPr="00E8101A" w14:paraId="2027C70F"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CFD877A" w14:textId="4BAA28C3" w:rsidR="00B04ADC" w:rsidRPr="00E8101A"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5431494" w14:textId="3A0FFD77"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2022-23</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97979FD" w14:textId="127B8018"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4499B14" w14:textId="26EDE599"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6CF22A4" w14:textId="0F8DDFFF"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3708EEC" w14:textId="50D70311"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1B5B3F" w:rsidRPr="00E8101A" w14:paraId="241901D3"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B1DDD06" w14:textId="17F4FA1E" w:rsidR="001B5B3F"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3B5032D" w14:textId="3AB978C3" w:rsidR="001B5B3F" w:rsidRDefault="001B5B3F"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2023-24</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247A093" w14:textId="785AA6B4" w:rsidR="001B5B3F" w:rsidRDefault="001B5B3F"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0E80F54" w14:textId="48BA4DBD" w:rsidR="001B5B3F" w:rsidRDefault="001B5B3F"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1A0E0F6" w14:textId="2E45195D" w:rsidR="001B5B3F" w:rsidRDefault="001B5B3F"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3E2EFDF" w14:textId="2BEAC620" w:rsidR="001B5B3F" w:rsidRDefault="001B5B3F"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D67075" w:rsidRPr="00E8101A" w14:paraId="62FA7609"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4846AE8" w14:textId="3D8F31C7"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4</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70633C1" w14:textId="6DA6BB40"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2024-25</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3FC436F" w14:textId="306A66C2"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FB3EEBD" w14:textId="7CF4F884"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4DA9457" w14:textId="5CEECA33"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079929D" w14:textId="4FCFF63F" w:rsidR="00D67075" w:rsidRDefault="00D67075"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6002B5" w:rsidRPr="00E8101A" w14:paraId="197D90B3"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9864A51" w14:textId="0124D229"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5</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FDDE82E" w14:textId="4EEF683A"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2025-26</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F2115FC" w14:textId="30640C43"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3554640" w14:textId="09372DAD"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975000F" w14:textId="24DFF654"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8900E34" w14:textId="3EF9BBFF" w:rsidR="006002B5" w:rsidRDefault="006002B5" w:rsidP="006002B5">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75690A" w:rsidRPr="00E8101A" w14:paraId="275D48C1" w14:textId="77777777" w:rsidTr="0075690A">
        <w:tc>
          <w:tcPr>
            <w:tcW w:w="54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9242FC3" w14:textId="77777777" w:rsidR="00D15269" w:rsidRPr="00E8101A" w:rsidRDefault="00D15269" w:rsidP="0075690A">
            <w:pPr>
              <w:spacing w:after="0" w:line="240" w:lineRule="auto"/>
              <w:rPr>
                <w:rFonts w:ascii="Arial" w:eastAsia="Times New Roman" w:hAnsi="Arial" w:cs="Arial"/>
                <w:color w:val="000000"/>
                <w:lang w:eastAsia="en-IN"/>
              </w:rPr>
            </w:pP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C493A22"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0481294"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7FD84B9"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3D94F3A"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2C12961"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40BCD7C6" w14:textId="2D571EB6" w:rsidR="00D15269" w:rsidRPr="00E8101A" w:rsidRDefault="0075690A" w:rsidP="0075690A">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of previous years resolved in the current year.</w:t>
      </w:r>
    </w:p>
    <w:p w14:paraId="5D678B79" w14:textId="5B6449B7" w:rsidR="002827EB" w:rsidRPr="00E8101A" w:rsidRDefault="0075690A" w:rsidP="0075690A">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pending as on the last day of the year.</w:t>
      </w:r>
    </w:p>
    <w:sectPr w:rsidR="002827EB" w:rsidRPr="00E8101A" w:rsidSect="00AD1DCE">
      <w:headerReference w:type="default" r:id="rId7"/>
      <w:footerReference w:type="default" r:id="rId8"/>
      <w:pgSz w:w="11906" w:h="16838"/>
      <w:pgMar w:top="720" w:right="720" w:bottom="720" w:left="270" w:header="43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48D48" w14:textId="77777777" w:rsidR="00E1605D" w:rsidRDefault="00E1605D" w:rsidP="00D15269">
      <w:pPr>
        <w:spacing w:after="0" w:line="240" w:lineRule="auto"/>
      </w:pPr>
      <w:r>
        <w:separator/>
      </w:r>
    </w:p>
  </w:endnote>
  <w:endnote w:type="continuationSeparator" w:id="0">
    <w:p w14:paraId="17CA147F" w14:textId="77777777" w:rsidR="00E1605D" w:rsidRDefault="00E1605D" w:rsidP="00D15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n-ea">
    <w:panose1 w:val="00000000000000000000"/>
    <w:charset w:val="00"/>
    <w:family w:val="roman"/>
    <w:notTrueType/>
    <w:pitch w:val="default"/>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60080" w14:textId="29AA968F" w:rsidR="00246BF5" w:rsidRDefault="00D51D42" w:rsidP="00246BF5">
    <w:pPr>
      <w:pStyle w:val="Footer"/>
      <w:rPr>
        <w:i/>
        <w:color w:val="0C563E"/>
        <w:sz w:val="18"/>
      </w:rPr>
    </w:pPr>
    <w:r w:rsidRPr="00D83B99">
      <w:rPr>
        <w:b/>
        <w:bCs/>
        <w:noProof/>
        <w:lang w:eastAsia="en-IN"/>
      </w:rPr>
      <mc:AlternateContent>
        <mc:Choice Requires="wps">
          <w:drawing>
            <wp:anchor distT="0" distB="0" distL="0" distR="0" simplePos="0" relativeHeight="251661312" behindDoc="0" locked="0" layoutInCell="1" allowOverlap="1" wp14:anchorId="5C6A43DA" wp14:editId="665D5C33">
              <wp:simplePos x="0" y="0"/>
              <wp:positionH relativeFrom="page">
                <wp:posOffset>6410325</wp:posOffset>
              </wp:positionH>
              <wp:positionV relativeFrom="page">
                <wp:posOffset>9512300</wp:posOffset>
              </wp:positionV>
              <wp:extent cx="1087120" cy="107569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7120" cy="1075690"/>
                      </a:xfrm>
                      <a:custGeom>
                        <a:avLst/>
                        <a:gdLst/>
                        <a:ahLst/>
                        <a:cxnLst/>
                        <a:rect l="l" t="t" r="r" b="b"/>
                        <a:pathLst>
                          <a:path w="1507490" h="1491615">
                            <a:moveTo>
                              <a:pt x="710387" y="1442859"/>
                            </a:moveTo>
                            <a:lnTo>
                              <a:pt x="704799" y="1436852"/>
                            </a:lnTo>
                            <a:lnTo>
                              <a:pt x="703986" y="1435976"/>
                            </a:lnTo>
                            <a:lnTo>
                              <a:pt x="694905" y="1435976"/>
                            </a:lnTo>
                            <a:lnTo>
                              <a:pt x="686003" y="1436560"/>
                            </a:lnTo>
                            <a:lnTo>
                              <a:pt x="677545" y="1436852"/>
                            </a:lnTo>
                            <a:lnTo>
                              <a:pt x="669556" y="1436852"/>
                            </a:lnTo>
                            <a:lnTo>
                              <a:pt x="609574" y="1429766"/>
                            </a:lnTo>
                            <a:lnTo>
                              <a:pt x="569836" y="1410258"/>
                            </a:lnTo>
                            <a:lnTo>
                              <a:pt x="547116" y="1380985"/>
                            </a:lnTo>
                            <a:lnTo>
                              <a:pt x="538251" y="1344574"/>
                            </a:lnTo>
                            <a:lnTo>
                              <a:pt x="538556" y="1337665"/>
                            </a:lnTo>
                            <a:lnTo>
                              <a:pt x="539902" y="1306525"/>
                            </a:lnTo>
                            <a:lnTo>
                              <a:pt x="540029" y="1303667"/>
                            </a:lnTo>
                            <a:lnTo>
                              <a:pt x="549236" y="1260919"/>
                            </a:lnTo>
                            <a:lnTo>
                              <a:pt x="558330" y="1228013"/>
                            </a:lnTo>
                            <a:lnTo>
                              <a:pt x="617118" y="1013485"/>
                            </a:lnTo>
                            <a:lnTo>
                              <a:pt x="633450" y="954011"/>
                            </a:lnTo>
                            <a:lnTo>
                              <a:pt x="648855" y="898144"/>
                            </a:lnTo>
                            <a:lnTo>
                              <a:pt x="662546" y="848868"/>
                            </a:lnTo>
                            <a:lnTo>
                              <a:pt x="673696" y="809155"/>
                            </a:lnTo>
                            <a:lnTo>
                              <a:pt x="673912" y="805091"/>
                            </a:lnTo>
                            <a:lnTo>
                              <a:pt x="674039" y="802703"/>
                            </a:lnTo>
                            <a:lnTo>
                              <a:pt x="674166" y="800265"/>
                            </a:lnTo>
                            <a:lnTo>
                              <a:pt x="670915" y="792378"/>
                            </a:lnTo>
                            <a:lnTo>
                              <a:pt x="664692" y="786587"/>
                            </a:lnTo>
                            <a:lnTo>
                              <a:pt x="656209" y="783971"/>
                            </a:lnTo>
                            <a:lnTo>
                              <a:pt x="625398" y="781723"/>
                            </a:lnTo>
                            <a:lnTo>
                              <a:pt x="612990" y="781723"/>
                            </a:lnTo>
                            <a:lnTo>
                              <a:pt x="608190" y="787920"/>
                            </a:lnTo>
                            <a:lnTo>
                              <a:pt x="570128" y="927671"/>
                            </a:lnTo>
                            <a:lnTo>
                              <a:pt x="560552" y="962558"/>
                            </a:lnTo>
                            <a:lnTo>
                              <a:pt x="559092" y="967828"/>
                            </a:lnTo>
                            <a:lnTo>
                              <a:pt x="556120" y="973201"/>
                            </a:lnTo>
                            <a:lnTo>
                              <a:pt x="553770" y="978750"/>
                            </a:lnTo>
                            <a:lnTo>
                              <a:pt x="550100" y="978750"/>
                            </a:lnTo>
                            <a:lnTo>
                              <a:pt x="548449" y="973201"/>
                            </a:lnTo>
                            <a:lnTo>
                              <a:pt x="546379" y="967981"/>
                            </a:lnTo>
                            <a:lnTo>
                              <a:pt x="545452" y="962825"/>
                            </a:lnTo>
                            <a:lnTo>
                              <a:pt x="544004" y="954011"/>
                            </a:lnTo>
                            <a:lnTo>
                              <a:pt x="542709" y="945108"/>
                            </a:lnTo>
                            <a:lnTo>
                              <a:pt x="541413" y="936358"/>
                            </a:lnTo>
                            <a:lnTo>
                              <a:pt x="525145" y="879017"/>
                            </a:lnTo>
                            <a:lnTo>
                              <a:pt x="502196" y="836714"/>
                            </a:lnTo>
                            <a:lnTo>
                              <a:pt x="487464" y="819353"/>
                            </a:lnTo>
                            <a:lnTo>
                              <a:pt x="487464" y="1048600"/>
                            </a:lnTo>
                            <a:lnTo>
                              <a:pt x="485330" y="1097445"/>
                            </a:lnTo>
                            <a:lnTo>
                              <a:pt x="479463" y="1145324"/>
                            </a:lnTo>
                            <a:lnTo>
                              <a:pt x="469087" y="1192123"/>
                            </a:lnTo>
                            <a:lnTo>
                              <a:pt x="453440" y="1237716"/>
                            </a:lnTo>
                            <a:lnTo>
                              <a:pt x="431761" y="1281963"/>
                            </a:lnTo>
                            <a:lnTo>
                              <a:pt x="401269" y="1322222"/>
                            </a:lnTo>
                            <a:lnTo>
                              <a:pt x="361403" y="1354162"/>
                            </a:lnTo>
                            <a:lnTo>
                              <a:pt x="314667" y="1375206"/>
                            </a:lnTo>
                            <a:lnTo>
                              <a:pt x="263575" y="1382788"/>
                            </a:lnTo>
                            <a:lnTo>
                              <a:pt x="253974" y="1382522"/>
                            </a:lnTo>
                            <a:lnTo>
                              <a:pt x="174358" y="1358303"/>
                            </a:lnTo>
                            <a:lnTo>
                              <a:pt x="133731" y="1325765"/>
                            </a:lnTo>
                            <a:lnTo>
                              <a:pt x="103670" y="1283449"/>
                            </a:lnTo>
                            <a:lnTo>
                              <a:pt x="84797" y="1234033"/>
                            </a:lnTo>
                            <a:lnTo>
                              <a:pt x="75946" y="1185570"/>
                            </a:lnTo>
                            <a:lnTo>
                              <a:pt x="73240" y="1137450"/>
                            </a:lnTo>
                            <a:lnTo>
                              <a:pt x="75933" y="1089596"/>
                            </a:lnTo>
                            <a:lnTo>
                              <a:pt x="83261" y="1041908"/>
                            </a:lnTo>
                            <a:lnTo>
                              <a:pt x="94437" y="994321"/>
                            </a:lnTo>
                            <a:lnTo>
                              <a:pt x="118389" y="927950"/>
                            </a:lnTo>
                            <a:lnTo>
                              <a:pt x="156032" y="868045"/>
                            </a:lnTo>
                            <a:lnTo>
                              <a:pt x="185458" y="839076"/>
                            </a:lnTo>
                            <a:lnTo>
                              <a:pt x="219227" y="817994"/>
                            </a:lnTo>
                            <a:lnTo>
                              <a:pt x="256197" y="805091"/>
                            </a:lnTo>
                            <a:lnTo>
                              <a:pt x="295198" y="800722"/>
                            </a:lnTo>
                            <a:lnTo>
                              <a:pt x="303491" y="800722"/>
                            </a:lnTo>
                            <a:lnTo>
                              <a:pt x="311848" y="801293"/>
                            </a:lnTo>
                            <a:lnTo>
                              <a:pt x="321830" y="802703"/>
                            </a:lnTo>
                            <a:lnTo>
                              <a:pt x="322135" y="802703"/>
                            </a:lnTo>
                            <a:lnTo>
                              <a:pt x="366407" y="814654"/>
                            </a:lnTo>
                            <a:lnTo>
                              <a:pt x="405587" y="837209"/>
                            </a:lnTo>
                            <a:lnTo>
                              <a:pt x="438111" y="869429"/>
                            </a:lnTo>
                            <a:lnTo>
                              <a:pt x="462394" y="910348"/>
                            </a:lnTo>
                            <a:lnTo>
                              <a:pt x="482409" y="978217"/>
                            </a:lnTo>
                            <a:lnTo>
                              <a:pt x="487464" y="1048600"/>
                            </a:lnTo>
                            <a:lnTo>
                              <a:pt x="487464" y="819353"/>
                            </a:lnTo>
                            <a:lnTo>
                              <a:pt x="435698" y="772795"/>
                            </a:lnTo>
                            <a:lnTo>
                              <a:pt x="394157" y="752017"/>
                            </a:lnTo>
                            <a:lnTo>
                              <a:pt x="348424" y="739254"/>
                            </a:lnTo>
                            <a:lnTo>
                              <a:pt x="300469" y="734987"/>
                            </a:lnTo>
                            <a:lnTo>
                              <a:pt x="292557" y="734987"/>
                            </a:lnTo>
                            <a:lnTo>
                              <a:pt x="220573" y="745388"/>
                            </a:lnTo>
                            <a:lnTo>
                              <a:pt x="174802" y="762571"/>
                            </a:lnTo>
                            <a:lnTo>
                              <a:pt x="134277" y="788098"/>
                            </a:lnTo>
                            <a:lnTo>
                              <a:pt x="99136" y="822223"/>
                            </a:lnTo>
                            <a:lnTo>
                              <a:pt x="69532" y="865212"/>
                            </a:lnTo>
                            <a:lnTo>
                              <a:pt x="45720" y="913218"/>
                            </a:lnTo>
                            <a:lnTo>
                              <a:pt x="27305" y="962558"/>
                            </a:lnTo>
                            <a:lnTo>
                              <a:pt x="27203" y="962825"/>
                            </a:lnTo>
                            <a:lnTo>
                              <a:pt x="13614" y="1013980"/>
                            </a:lnTo>
                            <a:lnTo>
                              <a:pt x="4559" y="1066596"/>
                            </a:lnTo>
                            <a:lnTo>
                              <a:pt x="317" y="1113980"/>
                            </a:lnTo>
                            <a:lnTo>
                              <a:pt x="114" y="1145324"/>
                            </a:lnTo>
                            <a:lnTo>
                              <a:pt x="0" y="1163015"/>
                            </a:lnTo>
                            <a:lnTo>
                              <a:pt x="4343" y="1212354"/>
                            </a:lnTo>
                            <a:lnTo>
                              <a:pt x="14084" y="1260640"/>
                            </a:lnTo>
                            <a:lnTo>
                              <a:pt x="29959" y="1306525"/>
                            </a:lnTo>
                            <a:lnTo>
                              <a:pt x="52692" y="1348651"/>
                            </a:lnTo>
                            <a:lnTo>
                              <a:pt x="85255" y="1387094"/>
                            </a:lnTo>
                            <a:lnTo>
                              <a:pt x="124536" y="1416304"/>
                            </a:lnTo>
                            <a:lnTo>
                              <a:pt x="168948" y="1436700"/>
                            </a:lnTo>
                            <a:lnTo>
                              <a:pt x="216865" y="1448638"/>
                            </a:lnTo>
                            <a:lnTo>
                              <a:pt x="266674" y="1452537"/>
                            </a:lnTo>
                            <a:lnTo>
                              <a:pt x="272453" y="1452537"/>
                            </a:lnTo>
                            <a:lnTo>
                              <a:pt x="332346" y="1444548"/>
                            </a:lnTo>
                            <a:lnTo>
                              <a:pt x="380199" y="1425613"/>
                            </a:lnTo>
                            <a:lnTo>
                              <a:pt x="422363" y="1395945"/>
                            </a:lnTo>
                            <a:lnTo>
                              <a:pt x="459054" y="1356017"/>
                            </a:lnTo>
                            <a:lnTo>
                              <a:pt x="463130" y="1350632"/>
                            </a:lnTo>
                            <a:lnTo>
                              <a:pt x="468058" y="1345882"/>
                            </a:lnTo>
                            <a:lnTo>
                              <a:pt x="475437" y="1337665"/>
                            </a:lnTo>
                            <a:lnTo>
                              <a:pt x="477799" y="1354162"/>
                            </a:lnTo>
                            <a:lnTo>
                              <a:pt x="479679" y="1367142"/>
                            </a:lnTo>
                            <a:lnTo>
                              <a:pt x="498563" y="1427683"/>
                            </a:lnTo>
                            <a:lnTo>
                              <a:pt x="544233" y="1471612"/>
                            </a:lnTo>
                            <a:lnTo>
                              <a:pt x="590943" y="1488389"/>
                            </a:lnTo>
                            <a:lnTo>
                              <a:pt x="606806" y="1491005"/>
                            </a:lnTo>
                            <a:lnTo>
                              <a:pt x="653300" y="1491005"/>
                            </a:lnTo>
                            <a:lnTo>
                              <a:pt x="693432" y="1481582"/>
                            </a:lnTo>
                            <a:lnTo>
                              <a:pt x="709345" y="1452537"/>
                            </a:lnTo>
                            <a:lnTo>
                              <a:pt x="710387" y="1442859"/>
                            </a:lnTo>
                            <a:close/>
                          </a:path>
                          <a:path w="1507490" h="1491615">
                            <a:moveTo>
                              <a:pt x="1507134" y="1429004"/>
                            </a:moveTo>
                            <a:lnTo>
                              <a:pt x="1434033" y="1415389"/>
                            </a:lnTo>
                            <a:lnTo>
                              <a:pt x="1399933" y="1396923"/>
                            </a:lnTo>
                            <a:lnTo>
                              <a:pt x="1370901" y="1368780"/>
                            </a:lnTo>
                            <a:lnTo>
                              <a:pt x="1345666" y="1330248"/>
                            </a:lnTo>
                            <a:lnTo>
                              <a:pt x="1322971" y="1280629"/>
                            </a:lnTo>
                            <a:lnTo>
                              <a:pt x="1301546" y="1219238"/>
                            </a:lnTo>
                            <a:lnTo>
                              <a:pt x="916495" y="0"/>
                            </a:lnTo>
                            <a:lnTo>
                              <a:pt x="860996" y="0"/>
                            </a:lnTo>
                            <a:lnTo>
                              <a:pt x="637768" y="689343"/>
                            </a:lnTo>
                            <a:lnTo>
                              <a:pt x="718997" y="689343"/>
                            </a:lnTo>
                            <a:lnTo>
                              <a:pt x="848207" y="261315"/>
                            </a:lnTo>
                            <a:lnTo>
                              <a:pt x="1055166" y="880681"/>
                            </a:lnTo>
                            <a:lnTo>
                              <a:pt x="1074750" y="947153"/>
                            </a:lnTo>
                            <a:lnTo>
                              <a:pt x="1159586" y="1217142"/>
                            </a:lnTo>
                            <a:lnTo>
                              <a:pt x="1169352" y="1249857"/>
                            </a:lnTo>
                            <a:lnTo>
                              <a:pt x="1176515" y="1279448"/>
                            </a:lnTo>
                            <a:lnTo>
                              <a:pt x="1180934" y="1305928"/>
                            </a:lnTo>
                            <a:lnTo>
                              <a:pt x="1182433" y="1329296"/>
                            </a:lnTo>
                            <a:lnTo>
                              <a:pt x="1176655" y="1366418"/>
                            </a:lnTo>
                            <a:lnTo>
                              <a:pt x="1158163" y="1394206"/>
                            </a:lnTo>
                            <a:lnTo>
                              <a:pt x="1125308" y="1413421"/>
                            </a:lnTo>
                            <a:lnTo>
                              <a:pt x="1076401" y="1424851"/>
                            </a:lnTo>
                            <a:lnTo>
                              <a:pt x="1043749" y="1429004"/>
                            </a:lnTo>
                            <a:lnTo>
                              <a:pt x="1043749" y="1480921"/>
                            </a:lnTo>
                            <a:lnTo>
                              <a:pt x="1304810" y="1474698"/>
                            </a:lnTo>
                            <a:lnTo>
                              <a:pt x="1507134" y="1480921"/>
                            </a:lnTo>
                            <a:lnTo>
                              <a:pt x="1507134" y="1429004"/>
                            </a:lnTo>
                            <a:close/>
                          </a:path>
                        </a:pathLst>
                      </a:custGeom>
                      <a:solidFill>
                        <a:srgbClr val="E1E1E1"/>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905A2" id="Graphic 1" o:spid="_x0000_s1026" style="position:absolute;margin-left:504.75pt;margin-top:749pt;width:85.6pt;height:84.7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1507490,1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RClTQgAAFAgAAAOAAAAZHJzL2Uyb0RvYy54bWysWtuOG0UQfUfiH0Z+J+7qe6+yQYibkBAg&#10;EcTzrHectbA9Zmayu/l7Tt8mCShdBpFI69m4XK6uy6lT1Xn55fPp2D0O03wYz7cbeiE23XDejfeH&#10;85vbzW+vv/vCb7p56c/3/XE8D7ebd8O8+fLV55+9fLrcDHJ8GI/3w9RByXm+ebrcbh6W5XKz3c67&#10;h+HUzy/Gy3DGm/txOvULfp3ebO+n/gnaT8etFMJun8bp/jKNu2Ge8a/f5Dc3r5L+/X7YLT/v9/Ow&#10;dMfbDWxb0s8p/byLP7evXvY3b6b+8nDYFTP6/2DFqT+c8aWrqm/6pe/eTod/qDoddtM4j/vlxW48&#10;bcf9/rAb0hlwGhJ/O82vD/1lSGeBc+bL6qb5/1O7++nx18svUzR9vvw47v6Y4ZHt02W+Wd+Jv8xF&#10;5nk/naIsDO+ekxffrV4cnpduh38k4R1JOHuH90g4Y0Py87a/qR/fvZ2X74cxqeoff5yXHIb7+tQ/&#10;1Kfd87k+TghmDOMxhXHZdAjjtOkQxrscxku/xM9F++Jj94SvN8JpfH33gGcdyJJJYTqNj8PrMUku&#10;8SCOhPJu00WLtZbehKgSFr8XPJ4/+oDQLoTyAWW9keUDVay+XrJ+oYK3VdwEZ5viNsBoc724t0Ko&#10;Km6Nrf6uRtTXbIx1zuhVO2u7tcGY1XZeXATjdDFG4qTtoyI7vKraSUjjm54x2hEVceVF8KYtrrw0&#10;lI1RWkfDclyrR+pr9oxRfj2qUjCd0x6CkEW7sEYy4loIWXJGCWWtaxujg6yekVYEqjlZba6vxXbj&#10;lUKmxxSW0gtSTe2W4EiAc6pRUppxpFVKm6w9GC2I2sq1hyOTch88KqotbaXROaYeH7TtDLBO2VCk&#10;4RR8TSuikA6UQ+SFgTwjrVGo2W4hHWqqrVsTsju60COyTLJYF61N0g6BdcwprbYh2+28NcCmpiXG&#10;SpHtdl4Fx5xSGqBRtsSTk8wpSSLLr5YWnlZpnLONRMYJktmSIJ1l7AauGeBs9HdAynBIYYIoHgzW&#10;eXxNy4Mo+9Szom6n0IsZaeVcqQbnHQqjrRut/Xpp7bXOsbzGEm2VK9LWodbalmgA/+pBQCMjDcDK&#10;SH5FzRuNgimWaAMSwOgmDYRKsVRWcbEEiJeO5V0Q1K4GIyRVhFBIqjb6aO+0zadE6irTroYPpEno&#10;2HebxwSsrqAsgkMHaou7gHgmrxAOrCRjOphVZS0UJDGVDIVa5zyEqHPoo6201YqcLb1TwjUwrCmO&#10;UrY5/qRk/NMUV5aAtfmoygBIGXHSsV+mdqWckaJtu0RKuUJxQAGcb2djBMTKWSJjYGwnp2PGZmPQ&#10;dpk+QaASqpIQaRzTKEBF0SuydukRsnbf9yCixTFSwaXtKDmDDMu6CS0a39OKKZCwJgwpFwlAU9oE&#10;fHvyivDBoARb0l7Jml1Co2e0IxS0VvmUIWgl2zAHYqN8gSLpAmM2oa+oQhGsF0yJwmu6xB6dVjBE&#10;HkAkZbYbnRamN10i0YRKLK8gKzIYKm0c9MMxOYskxfyTonONNFyoc4aDScrQTirEA0VQdLO0CeBA&#10;qpBDnmSBJmtRPaitaXtQgyEURPTKRU7USkGtPIHJxoz1GLnAzZvSVioEMEoH1Cjc05T2KJ2Sg2Af&#10;TMv6123lX/UsFYesZLhzsR6ahuOMZLLDI84yhsMNGl0qOgVMGzy+rRt8ovQIh3RkWK2EvmrJFdJS&#10;GJfhB0ilGMQHhPsyujlwSYZ5Yj6SrvjEx6mzecoQqMxtPrbBdu1guF7Bx6CFNzVjgI2LlZSBseia&#10;wtKpskO4gi1LKM7OgzBHDHE8kKpoBmHMDL7dFrTBNiULY6BmugI4R5YlXjEoUpHlqVLpp2SVwBDW&#10;LFylSxOLhIpJaHAYX4zAiA6kaqrGIFVdoa5YF4BO5bYUx3OLNUbLbGygysRN2GQJptOQhMsKDwD3&#10;UqD5LeVkfSjtgHRkJ8w5IQ+Sk2KuYbpiEtWC2hUvYjwxaPQtY5CqML5o58WVAi2qRwUBZ3AbSyVa&#10;F3uxIbfLV6O+K2NXiC7DHjSGUqRU8gxQmUNXDANUdzrKCAukaHlGg76svBQsxTPiWAMWUhUpKrft&#10;0s6tK88rGDtoKQbSctQ4hTHGYJVXHQmwtb7td4MtbSWbWAlieG96Ju4CalljxRTZYcuRKGWPCSMn&#10;MJo9cLQpHoe8gjAgWax4AMSUytaeDBMmFDN2b1fn+ydX2XVduDuO85CPE9fk/2VdHtfqAKVikwxx&#10;TZA1fmpfDthIs0l2KaE/tyMA9A/rNKECkLCdDxhPBBYDNd28Y5oSrDeAnSKvhGRgIY60ca+W7Md2&#10;1TJkEWVLdalJcQpgMBBXExrELKpvYytWDqEsN9qC2AuhipJGoHdsaq0UduRDGT2ukMZsIAspxxCn&#10;mI5KIOXrohSuY5ZUuDLScaUWfRFQ28xGhsgEU+9WwLM5oMH1AbY8pfwkSCgoZsszhC2IKYtbAntG&#10;Q2PkQRBrbYCBBWbziElL6gplCpyXYUjRHru2ekxHDA2Efzw6fM5ckHtudUKEDoxpvFQqmG+beCBc&#10;4D2lMjALeIaoYG2GVUJpDJi53mNHBaj6mu81PpaHbzl7QGY8VTTGnMSw9Y+x7Ar9n8S+avc/ABb3&#10;iOvdJJ4/vP2cx+Ph/rvD8RhheJ7e3H19nLrHHtec31L8W1LtA7F0OZvvY+PN7N14/+6XqXvCFfbt&#10;Zv7zbT8Nm+74wxl3xPDBUh+m+nBXH6bl+PWYbsVTB5jm5fXz7/106S54vN0suM79aaw30P1NvaaN&#10;Z1ll4yfP41dvl3F/iHe4ybZsUfkF19bpHrVcscd78Q9/T1Lv/yPAq78AAAD//wMAUEsDBBQABgAI&#10;AAAAIQChGL485QAAAA8BAAAPAAAAZHJzL2Rvd25yZXYueG1sTI9BS8NAEIXvgv9hGcGb3a3WNI3Z&#10;lCAUFKTYqoi3bTJNgtnZmN2m0V/v9KS395iPN++ly9G2YsDeN440TCcKBFLhyoYqDa8vq6sYhA+G&#10;StM6Qg3f6GGZnZ+lJindkTY4bEMlOIR8YjTUIXSJlL6o0Ro/cR0S3/autyaw7StZ9ubI4baV10pF&#10;0pqG+ENtOryvsfjcHqyGm8f85+PBrky+fnqLnyPab77eB60vL8b8DkTAMfzBcKrP1SHjTjt3oNKL&#10;lr1Si1tmWc0WMc86MdNYzUHsWEXRfAYyS+X/HdkvAAAA//8DAFBLAQItABQABgAIAAAAIQC2gziS&#10;/gAAAOEBAAATAAAAAAAAAAAAAAAAAAAAAABbQ29udGVudF9UeXBlc10ueG1sUEsBAi0AFAAGAAgA&#10;AAAhADj9If/WAAAAlAEAAAsAAAAAAAAAAAAAAAAALwEAAF9yZWxzLy5yZWxzUEsBAi0AFAAGAAgA&#10;AAAhALLNEKVNCAAAUCAAAA4AAAAAAAAAAAAAAAAALgIAAGRycy9lMm9Eb2MueG1sUEsBAi0AFAAG&#10;AAgAAAAhAKEYvjzlAAAADwEAAA8AAAAAAAAAAAAAAAAApwoAAGRycy9kb3ducmV2LnhtbFBLBQYA&#10;AAAABAAEAPMAAAC5CwAAAAA=&#10;" path="m710387,1442859r-5588,-6007l703986,1435976r-9081,l686003,1436560r-8458,292l669556,1436852r-59982,-7086l569836,1410258r-22720,-29273l538251,1344574r305,-6909l539902,1306525r127,-2858l549236,1260919r9094,-32906l617118,1013485r16332,-59474l648855,898144r13691,-49276l673696,809155r216,-4064l674039,802703r127,-2438l670915,792378r-6223,-5791l656209,783971r-30811,-2248l612990,781723r-4800,6197l570128,927671r-9576,34887l559092,967828r-2972,5373l553770,978750r-3670,l548449,973201r-2070,-5220l545452,962825r-1448,-8814l542709,945108r-1296,-8750l525145,879017,502196,836714,487464,819353r,229247l485330,1097445r-5867,47879l469087,1192123r-15647,45593l431761,1281963r-30492,40259l361403,1354162r-46736,21044l263575,1382788r-9601,-266l174358,1358303r-40627,-32538l103670,1283449,84797,1234033r-8851,-48463l73240,1137450r2693,-47854l83261,1041908,94437,994321r23952,-66371l156032,868045r29426,-28969l219227,817994r36970,-12903l295198,800722r8293,l311848,801293r9982,1410l322135,802703r44272,11951l405587,837209r32524,32220l462394,910348r20015,67869l487464,1048600r,-229247l435698,772795,394157,752017,348424,739254r-47955,-4267l292557,734987r-71984,10401l174802,762571r-40525,25527l99136,822223,69532,865212,45720,913218,27305,962558r-102,267l13614,1013980r-9055,52616l317,1113980r-203,31344l,1163015r4343,49339l14084,1260640r15875,45885l52692,1348651r32563,38443l124536,1416304r44412,20396l216865,1448638r49809,3899l272453,1452537r59893,-7989l380199,1425613r42164,-29668l459054,1356017r4076,-5385l468058,1345882r7379,-8217l477799,1354162r1880,12980l498563,1427683r45670,43929l590943,1488389r15863,2616l653300,1491005r40132,-9423l709345,1452537r1042,-9678xem1507134,1429004r-73101,-13615l1399933,1396923r-29032,-28143l1345666,1330248r-22695,-49619l1301546,1219238,916495,,860996,,637768,689343r81229,l848207,261315r206959,619366l1074750,947153r84836,269989l1169352,1249857r7163,29591l1180934,1305928r1499,23368l1176655,1366418r-18492,27788l1125308,1413421r-48907,11430l1043749,1429004r,51917l1304810,1474698r202324,6223l1507134,1429004xe" fillcolor="#e1e1e1" stroked="f">
              <v:path arrowok="t"/>
              <w10:wrap anchorx="page" anchory="page"/>
            </v:shape>
          </w:pict>
        </mc:Fallback>
      </mc:AlternateContent>
    </w:r>
  </w:p>
  <w:p w14:paraId="6B6A01A3" w14:textId="27038CDB" w:rsidR="00D51D42" w:rsidRDefault="00D51D42" w:rsidP="00D51D42">
    <w:pPr>
      <w:pStyle w:val="Footer"/>
      <w:ind w:left="426"/>
    </w:pPr>
    <w:r w:rsidRPr="004E591D">
      <w:rPr>
        <w:rFonts w:ascii="PT Sans" w:hAnsi="PT Sans"/>
        <w:b/>
        <w:bCs/>
      </w:rPr>
      <w:t xml:space="preserve">Alpha Alternatives </w:t>
    </w:r>
    <w:r>
      <w:rPr>
        <w:rFonts w:ascii="PT Sans" w:hAnsi="PT Sans"/>
        <w:b/>
        <w:bCs/>
      </w:rPr>
      <w:t>Fund Advisors LLP</w:t>
    </w:r>
    <w:r>
      <w:rPr>
        <w:rFonts w:ascii="PT Sans" w:hAnsi="PT Sans"/>
      </w:rPr>
      <w:br/>
    </w:r>
    <w:r w:rsidRPr="004E591D">
      <w:rPr>
        <w:rFonts w:ascii="PT Sans" w:hAnsi="PT Sans"/>
      </w:rPr>
      <w:t>34</w:t>
    </w:r>
    <w:r w:rsidRPr="004E591D">
      <w:rPr>
        <w:rFonts w:ascii="PT Sans" w:hAnsi="PT Sans"/>
        <w:vertAlign w:val="superscript"/>
      </w:rPr>
      <w:t>th</w:t>
    </w:r>
    <w:r w:rsidRPr="004E591D">
      <w:rPr>
        <w:rFonts w:ascii="PT Sans" w:hAnsi="PT Sans"/>
      </w:rPr>
      <w:t xml:space="preserve"> Floor, Sunshine Tower, Senapati Bapat Marg, Dadar West, Mumbai 400 013</w:t>
    </w:r>
    <w:r w:rsidRPr="004E591D" w:rsidDel="00D83B99">
      <w:rPr>
        <w:rFonts w:ascii="PT Sans" w:hAnsi="PT Sans"/>
      </w:rPr>
      <w:t xml:space="preserve"> </w:t>
    </w:r>
    <w:r>
      <w:rPr>
        <w:rFonts w:ascii="PT Sans" w:hAnsi="PT Sans"/>
      </w:rPr>
      <w:t xml:space="preserve">                                     </w:t>
    </w:r>
    <w:r w:rsidRPr="004E591D">
      <w:rPr>
        <w:rFonts w:ascii="PT Sans" w:hAnsi="PT Sans"/>
      </w:rPr>
      <w:br/>
    </w:r>
    <w:r>
      <w:rPr>
        <w:rFonts w:ascii="PT Sans" w:hAnsi="PT Sans"/>
      </w:rPr>
      <w:t>LLPIN</w:t>
    </w:r>
    <w:r w:rsidRPr="004E591D">
      <w:rPr>
        <w:rFonts w:ascii="PT Sans" w:hAnsi="PT Sans"/>
      </w:rPr>
      <w:t xml:space="preserve">: </w:t>
    </w:r>
    <w:r>
      <w:rPr>
        <w:rFonts w:ascii="PT Sans" w:hAnsi="PT Sans"/>
      </w:rPr>
      <w:t>AAL2353</w:t>
    </w:r>
    <w:r w:rsidRPr="004E591D">
      <w:rPr>
        <w:rFonts w:ascii="PT Sans" w:hAnsi="PT Sans"/>
      </w:rPr>
      <w:t xml:space="preserve"> |</w:t>
    </w:r>
    <w:r>
      <w:rPr>
        <w:rFonts w:ascii="PT Sans" w:hAnsi="PT Sans"/>
      </w:rPr>
      <w:t xml:space="preserve"> </w:t>
    </w:r>
    <w:r w:rsidRPr="004E591D">
      <w:rPr>
        <w:rFonts w:ascii="PT Sans" w:hAnsi="PT Sans"/>
      </w:rPr>
      <w:t xml:space="preserve">Web: </w:t>
    </w:r>
    <w:hyperlink r:id="rId1" w:history="1">
      <w:r w:rsidRPr="004E591D">
        <w:rPr>
          <w:rStyle w:val="Hyperlink"/>
          <w:rFonts w:ascii="PT Sans" w:hAnsi="PT Sans"/>
        </w:rPr>
        <w:t>www.alt-alpha.com</w:t>
      </w:r>
    </w:hyperlink>
    <w:r w:rsidRPr="004E591D">
      <w:rPr>
        <w:rFonts w:ascii="PT Sans" w:hAnsi="PT Sans"/>
      </w:rPr>
      <w:t xml:space="preserve"> </w:t>
    </w:r>
    <w:r>
      <w:rPr>
        <w:rFonts w:ascii="PT Sans" w:hAnsi="PT Sans"/>
      </w:rPr>
      <w:t xml:space="preserve">| B: +91-22-6145-8900 | </w:t>
    </w:r>
    <w:r w:rsidRPr="004E591D">
      <w:rPr>
        <w:rFonts w:ascii="PT Sans" w:hAnsi="PT Sans"/>
      </w:rPr>
      <w:t xml:space="preserve">E: </w:t>
    </w:r>
    <w:hyperlink r:id="rId2">
      <w:r w:rsidRPr="004E591D">
        <w:rPr>
          <w:rFonts w:ascii="PT Sans" w:hAnsi="PT Sans"/>
        </w:rPr>
        <w:t>info@alt-alpha.com</w:t>
      </w:r>
    </w:hyperlink>
  </w:p>
  <w:p w14:paraId="62D464AD" w14:textId="77777777" w:rsidR="00D51D42" w:rsidRDefault="00D51D42" w:rsidP="00246BF5">
    <w:pPr>
      <w:pStyle w:val="Footer"/>
      <w:rPr>
        <w:i/>
        <w:color w:val="0C563E"/>
        <w:sz w:val="18"/>
      </w:rPr>
    </w:pPr>
  </w:p>
  <w:p w14:paraId="59C4EBB1" w14:textId="77777777" w:rsidR="00D51D42" w:rsidRDefault="00D51D42" w:rsidP="00246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EDCE8" w14:textId="77777777" w:rsidR="00E1605D" w:rsidRDefault="00E1605D" w:rsidP="00D15269">
      <w:pPr>
        <w:spacing w:after="0" w:line="240" w:lineRule="auto"/>
      </w:pPr>
      <w:r>
        <w:separator/>
      </w:r>
    </w:p>
  </w:footnote>
  <w:footnote w:type="continuationSeparator" w:id="0">
    <w:p w14:paraId="36F0A75D" w14:textId="77777777" w:rsidR="00E1605D" w:rsidRDefault="00E1605D" w:rsidP="00D15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5CBC0" w14:textId="35DE5D35" w:rsidR="00D15269" w:rsidRDefault="00D51D42" w:rsidP="00D51D42">
    <w:pPr>
      <w:pStyle w:val="NormalWeb"/>
      <w:spacing w:before="0" w:beforeAutospacing="0" w:after="0" w:afterAutospacing="0"/>
      <w:textAlignment w:val="baseline"/>
      <w:rPr>
        <w:rFonts w:ascii="Courier New" w:eastAsia="+mn-ea" w:hAnsi="Courier New" w:cs="Courier New"/>
        <w:b/>
        <w:bCs/>
        <w:color w:val="0C563E"/>
        <w:kern w:val="24"/>
        <w:sz w:val="40"/>
        <w:szCs w:val="40"/>
      </w:rPr>
    </w:pPr>
    <w:r w:rsidRPr="004441D4">
      <w:rPr>
        <w:noProof/>
        <w:lang w:val="en-IN"/>
      </w:rPr>
      <w:drawing>
        <wp:anchor distT="0" distB="0" distL="114300" distR="114300" simplePos="0" relativeHeight="251659264" behindDoc="0" locked="0" layoutInCell="1" allowOverlap="1" wp14:anchorId="50C43409" wp14:editId="55A12715">
          <wp:simplePos x="0" y="0"/>
          <wp:positionH relativeFrom="column">
            <wp:posOffset>514350</wp:posOffset>
          </wp:positionH>
          <wp:positionV relativeFrom="paragraph">
            <wp:posOffset>-95250</wp:posOffset>
          </wp:positionV>
          <wp:extent cx="2144610" cy="781050"/>
          <wp:effectExtent l="0" t="0" r="8255" b="0"/>
          <wp:wrapSquare wrapText="bothSides"/>
          <wp:docPr id="2" name="Image 2" descr="A green and black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green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44610" cy="781050"/>
                  </a:xfrm>
                  <a:prstGeom prst="rect">
                    <a:avLst/>
                  </a:prstGeom>
                </pic:spPr>
              </pic:pic>
            </a:graphicData>
          </a:graphic>
        </wp:anchor>
      </w:drawing>
    </w:r>
    <w:r>
      <w:rPr>
        <w:rFonts w:ascii="Courier New" w:eastAsia="+mn-ea" w:hAnsi="Courier New" w:cs="Courier New"/>
        <w:b/>
        <w:bCs/>
        <w:color w:val="0C563E"/>
        <w:kern w:val="24"/>
        <w:sz w:val="40"/>
        <w:szCs w:val="40"/>
      </w:rPr>
      <w:t xml:space="preserve">    </w:t>
    </w:r>
  </w:p>
  <w:p w14:paraId="0610D1BE" w14:textId="77777777" w:rsidR="00D51D42" w:rsidRDefault="00D51D42" w:rsidP="00A76F39">
    <w:pPr>
      <w:pStyle w:val="NormalWeb"/>
      <w:spacing w:before="0" w:beforeAutospacing="0" w:after="0" w:afterAutospacing="0"/>
      <w:jc w:val="center"/>
      <w:textAlignment w:val="baseline"/>
      <w:rPr>
        <w:rFonts w:ascii="Courier New" w:eastAsia="+mn-ea" w:hAnsi="Courier New" w:cs="Courier New"/>
        <w:b/>
        <w:bCs/>
        <w:color w:val="0C563E"/>
        <w:kern w:val="24"/>
        <w:sz w:val="40"/>
        <w:szCs w:val="40"/>
      </w:rPr>
    </w:pPr>
  </w:p>
  <w:p w14:paraId="3257A995" w14:textId="77777777" w:rsidR="00D51D42" w:rsidRDefault="00D51D42" w:rsidP="00D51D42">
    <w:pPr>
      <w:pStyle w:val="NormalWeb"/>
      <w:spacing w:before="0" w:beforeAutospacing="0" w:after="0" w:afterAutospacing="0"/>
      <w:textAlignment w:val="baseli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269"/>
    <w:rsid w:val="00061681"/>
    <w:rsid w:val="00081886"/>
    <w:rsid w:val="000A22F4"/>
    <w:rsid w:val="000C2EAE"/>
    <w:rsid w:val="000D75E5"/>
    <w:rsid w:val="000E42D6"/>
    <w:rsid w:val="0011698E"/>
    <w:rsid w:val="00125CA1"/>
    <w:rsid w:val="0014794F"/>
    <w:rsid w:val="001610CC"/>
    <w:rsid w:val="001A76FF"/>
    <w:rsid w:val="001B4B74"/>
    <w:rsid w:val="001B5B3F"/>
    <w:rsid w:val="001C161E"/>
    <w:rsid w:val="001E32DD"/>
    <w:rsid w:val="001E4726"/>
    <w:rsid w:val="00246BF5"/>
    <w:rsid w:val="00264EDB"/>
    <w:rsid w:val="002827EB"/>
    <w:rsid w:val="002B1493"/>
    <w:rsid w:val="00306FB5"/>
    <w:rsid w:val="0033656E"/>
    <w:rsid w:val="003438ED"/>
    <w:rsid w:val="00347DCF"/>
    <w:rsid w:val="00380591"/>
    <w:rsid w:val="00381E19"/>
    <w:rsid w:val="003B32BE"/>
    <w:rsid w:val="003E2013"/>
    <w:rsid w:val="00401A6F"/>
    <w:rsid w:val="00412D21"/>
    <w:rsid w:val="00434997"/>
    <w:rsid w:val="0044679B"/>
    <w:rsid w:val="00455655"/>
    <w:rsid w:val="00476CCD"/>
    <w:rsid w:val="0048731E"/>
    <w:rsid w:val="005313E7"/>
    <w:rsid w:val="00572D53"/>
    <w:rsid w:val="005863DD"/>
    <w:rsid w:val="006002B5"/>
    <w:rsid w:val="00602923"/>
    <w:rsid w:val="00632754"/>
    <w:rsid w:val="00686FCB"/>
    <w:rsid w:val="00690C73"/>
    <w:rsid w:val="006E397D"/>
    <w:rsid w:val="006E6844"/>
    <w:rsid w:val="00724A08"/>
    <w:rsid w:val="00750981"/>
    <w:rsid w:val="00756866"/>
    <w:rsid w:val="0075690A"/>
    <w:rsid w:val="007E33A2"/>
    <w:rsid w:val="00823864"/>
    <w:rsid w:val="00845179"/>
    <w:rsid w:val="008520ED"/>
    <w:rsid w:val="0086302D"/>
    <w:rsid w:val="008E31DC"/>
    <w:rsid w:val="008F30C6"/>
    <w:rsid w:val="00903E55"/>
    <w:rsid w:val="00921053"/>
    <w:rsid w:val="0092480A"/>
    <w:rsid w:val="00980D3C"/>
    <w:rsid w:val="009C3FAD"/>
    <w:rsid w:val="009C5D14"/>
    <w:rsid w:val="009C7915"/>
    <w:rsid w:val="009D57AE"/>
    <w:rsid w:val="00A07E54"/>
    <w:rsid w:val="00A2493F"/>
    <w:rsid w:val="00A26BC8"/>
    <w:rsid w:val="00A76F39"/>
    <w:rsid w:val="00AB5F02"/>
    <w:rsid w:val="00AC3B12"/>
    <w:rsid w:val="00AC70EA"/>
    <w:rsid w:val="00AC7572"/>
    <w:rsid w:val="00AD1DCE"/>
    <w:rsid w:val="00B04ADC"/>
    <w:rsid w:val="00B06634"/>
    <w:rsid w:val="00B24D17"/>
    <w:rsid w:val="00B506E8"/>
    <w:rsid w:val="00B658E9"/>
    <w:rsid w:val="00B87EFC"/>
    <w:rsid w:val="00C05DB0"/>
    <w:rsid w:val="00C238A9"/>
    <w:rsid w:val="00C64867"/>
    <w:rsid w:val="00C73A70"/>
    <w:rsid w:val="00C92DB4"/>
    <w:rsid w:val="00D12931"/>
    <w:rsid w:val="00D15269"/>
    <w:rsid w:val="00D31212"/>
    <w:rsid w:val="00D51D42"/>
    <w:rsid w:val="00D67075"/>
    <w:rsid w:val="00DC1968"/>
    <w:rsid w:val="00DD22C2"/>
    <w:rsid w:val="00DE41BF"/>
    <w:rsid w:val="00E1605D"/>
    <w:rsid w:val="00E1799D"/>
    <w:rsid w:val="00E35EC7"/>
    <w:rsid w:val="00E37CF7"/>
    <w:rsid w:val="00E8101A"/>
    <w:rsid w:val="00F437BA"/>
    <w:rsid w:val="00F47B98"/>
    <w:rsid w:val="00F53D29"/>
    <w:rsid w:val="00F826A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324C4"/>
  <w15:chartTrackingRefBased/>
  <w15:docId w15:val="{63AFC59E-96A6-4688-B8B0-A264012E0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5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D1526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4">
    <w:name w:val="heading 4"/>
    <w:basedOn w:val="Normal"/>
    <w:link w:val="Heading4Char"/>
    <w:uiPriority w:val="9"/>
    <w:qFormat/>
    <w:rsid w:val="00D1526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link w:val="Heading5Char"/>
    <w:uiPriority w:val="9"/>
    <w:qFormat/>
    <w:rsid w:val="00D15269"/>
    <w:pPr>
      <w:spacing w:before="100" w:beforeAutospacing="1" w:after="100" w:afterAutospacing="1" w:line="240" w:lineRule="auto"/>
      <w:outlineLvl w:val="4"/>
    </w:pPr>
    <w:rPr>
      <w:rFonts w:ascii="Times New Roman" w:eastAsia="Times New Roman" w:hAnsi="Times New Roman" w:cs="Times New Roman"/>
      <w:b/>
      <w:bCs/>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15269"/>
    <w:rPr>
      <w:rFonts w:ascii="Times New Roman" w:eastAsia="Times New Roman" w:hAnsi="Times New Roman" w:cs="Times New Roman"/>
      <w:b/>
      <w:bCs/>
      <w:sz w:val="36"/>
      <w:szCs w:val="36"/>
      <w:lang w:eastAsia="en-IN"/>
    </w:rPr>
  </w:style>
  <w:style w:type="character" w:customStyle="1" w:styleId="Heading4Char">
    <w:name w:val="Heading 4 Char"/>
    <w:basedOn w:val="DefaultParagraphFont"/>
    <w:link w:val="Heading4"/>
    <w:uiPriority w:val="9"/>
    <w:rsid w:val="00D15269"/>
    <w:rPr>
      <w:rFonts w:ascii="Times New Roman" w:eastAsia="Times New Roman" w:hAnsi="Times New Roman" w:cs="Times New Roman"/>
      <w:b/>
      <w:bCs/>
      <w:sz w:val="24"/>
      <w:szCs w:val="24"/>
      <w:lang w:eastAsia="en-IN"/>
    </w:rPr>
  </w:style>
  <w:style w:type="character" w:customStyle="1" w:styleId="Heading5Char">
    <w:name w:val="Heading 5 Char"/>
    <w:basedOn w:val="DefaultParagraphFont"/>
    <w:link w:val="Heading5"/>
    <w:uiPriority w:val="9"/>
    <w:rsid w:val="00D15269"/>
    <w:rPr>
      <w:rFonts w:ascii="Times New Roman" w:eastAsia="Times New Roman" w:hAnsi="Times New Roman" w:cs="Times New Roman"/>
      <w:b/>
      <w:bCs/>
      <w:sz w:val="20"/>
      <w:szCs w:val="20"/>
      <w:lang w:eastAsia="en-IN"/>
    </w:rPr>
  </w:style>
  <w:style w:type="paragraph" w:styleId="Header">
    <w:name w:val="header"/>
    <w:basedOn w:val="Normal"/>
    <w:link w:val="HeaderChar"/>
    <w:uiPriority w:val="99"/>
    <w:unhideWhenUsed/>
    <w:rsid w:val="00D152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269"/>
  </w:style>
  <w:style w:type="paragraph" w:styleId="Footer">
    <w:name w:val="footer"/>
    <w:basedOn w:val="Normal"/>
    <w:link w:val="FooterChar"/>
    <w:uiPriority w:val="99"/>
    <w:unhideWhenUsed/>
    <w:rsid w:val="00D15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5269"/>
  </w:style>
  <w:style w:type="paragraph" w:styleId="NormalWeb">
    <w:name w:val="Normal (Web)"/>
    <w:basedOn w:val="Normal"/>
    <w:uiPriority w:val="99"/>
    <w:unhideWhenUsed/>
    <w:rsid w:val="00D15269"/>
    <w:pPr>
      <w:spacing w:before="100" w:beforeAutospacing="1" w:after="100" w:afterAutospacing="1" w:line="240" w:lineRule="auto"/>
    </w:pPr>
    <w:rPr>
      <w:rFonts w:ascii="Times New Roman" w:eastAsia="Times New Roman" w:hAnsi="Times New Roman" w:cs="Times New Roman"/>
      <w:sz w:val="24"/>
      <w:szCs w:val="24"/>
      <w:lang w:val="en-US" w:eastAsia="en-IN"/>
    </w:rPr>
  </w:style>
  <w:style w:type="paragraph" w:styleId="Revision">
    <w:name w:val="Revision"/>
    <w:hidden/>
    <w:uiPriority w:val="99"/>
    <w:semiHidden/>
    <w:rsid w:val="00A07E54"/>
    <w:pPr>
      <w:spacing w:after="0" w:line="240" w:lineRule="auto"/>
    </w:pPr>
  </w:style>
  <w:style w:type="character" w:customStyle="1" w:styleId="Heading1Char">
    <w:name w:val="Heading 1 Char"/>
    <w:basedOn w:val="DefaultParagraphFont"/>
    <w:link w:val="Heading1"/>
    <w:uiPriority w:val="9"/>
    <w:rsid w:val="000D75E5"/>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D51D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188833">
      <w:bodyDiv w:val="1"/>
      <w:marLeft w:val="0"/>
      <w:marRight w:val="0"/>
      <w:marTop w:val="0"/>
      <w:marBottom w:val="0"/>
      <w:divBdr>
        <w:top w:val="none" w:sz="0" w:space="0" w:color="auto"/>
        <w:left w:val="none" w:sz="0" w:space="0" w:color="auto"/>
        <w:bottom w:val="none" w:sz="0" w:space="0" w:color="auto"/>
        <w:right w:val="none" w:sz="0" w:space="0" w:color="auto"/>
      </w:divBdr>
    </w:div>
    <w:div w:id="1607543527">
      <w:bodyDiv w:val="1"/>
      <w:marLeft w:val="0"/>
      <w:marRight w:val="0"/>
      <w:marTop w:val="0"/>
      <w:marBottom w:val="0"/>
      <w:divBdr>
        <w:top w:val="none" w:sz="0" w:space="0" w:color="auto"/>
        <w:left w:val="none" w:sz="0" w:space="0" w:color="auto"/>
        <w:bottom w:val="none" w:sz="0" w:space="0" w:color="auto"/>
        <w:right w:val="none" w:sz="0" w:space="0" w:color="auto"/>
      </w:divBdr>
    </w:div>
    <w:div w:id="1745103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info@alt-alpha.com" TargetMode="External"/><Relationship Id="rId1" Type="http://schemas.openxmlformats.org/officeDocument/2006/relationships/hyperlink" Target="http://www.alt-alph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6C62A-4CF1-439D-AF64-C40D5E4CA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2</Pages>
  <Words>261</Words>
  <Characters>1016</Characters>
  <Application>Microsoft Office Word</Application>
  <DocSecurity>0</DocSecurity>
  <Lines>203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Platform7</dc:creator>
  <cp:keywords/>
  <dc:description/>
  <cp:lastModifiedBy>Nidhi Duggal</cp:lastModifiedBy>
  <cp:revision>64</cp:revision>
  <cp:lastPrinted>2026-02-07T06:23:00Z</cp:lastPrinted>
  <dcterms:created xsi:type="dcterms:W3CDTF">2022-08-18T15:42:00Z</dcterms:created>
  <dcterms:modified xsi:type="dcterms:W3CDTF">2026-07-01T10:36:00Z</dcterms:modified>
</cp:coreProperties>
</file>